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D5" w:rsidRPr="001222D5" w:rsidRDefault="001222D5" w:rsidP="00863AE1">
      <w:pPr>
        <w:bidi/>
        <w:spacing w:after="480" w:line="240" w:lineRule="auto"/>
        <w:jc w:val="center"/>
        <w:rPr>
          <w:rFonts w:ascii="IRANSans" w:eastAsia="Times New Roman" w:hAnsi="IRANSans"/>
          <w:b/>
          <w:bCs/>
          <w:color w:val="333333"/>
        </w:rPr>
      </w:pPr>
      <w:bookmarkStart w:id="0" w:name="_GoBack"/>
      <w:bookmarkEnd w:id="0"/>
      <w:r w:rsidRPr="00AA419E">
        <w:rPr>
          <w:rFonts w:ascii="IRANSans" w:eastAsia="Times New Roman" w:hAnsi="IRANSans"/>
          <w:b/>
          <w:bCs/>
          <w:color w:val="333333"/>
          <w:rtl/>
        </w:rPr>
        <w:t>مراحل صدور</w:t>
      </w:r>
      <w:r w:rsidRPr="00AA419E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AA419E">
        <w:rPr>
          <w:rFonts w:ascii="IRANSans" w:eastAsia="Times New Roman" w:hAnsi="IRANSans"/>
          <w:b/>
          <w:bCs/>
          <w:color w:val="333333"/>
          <w:rtl/>
        </w:rPr>
        <w:t>پروانه واردات داروی طبيعی</w:t>
      </w:r>
    </w:p>
    <w:p w:rsidR="001222D5" w:rsidRPr="001222D5" w:rsidRDefault="001222D5" w:rsidP="00714498">
      <w:pPr>
        <w:bidi/>
        <w:spacing w:after="100" w:afterAutospacing="1" w:line="276" w:lineRule="auto"/>
        <w:jc w:val="both"/>
        <w:rPr>
          <w:rFonts w:ascii="IRANSans" w:eastAsia="Times New Roman" w:hAnsi="IRANSans"/>
          <w:b/>
          <w:bCs/>
          <w:color w:val="333333"/>
          <w:rtl/>
        </w:rPr>
      </w:pPr>
      <w:r w:rsidRPr="00AA419E">
        <w:rPr>
          <w:rFonts w:ascii="Cambria" w:eastAsia="Times New Roman" w:hAnsi="Cambria" w:hint="cs"/>
          <w:b/>
          <w:bCs/>
          <w:color w:val="333333"/>
          <w:rtl/>
        </w:rPr>
        <w:t xml:space="preserve">1- </w:t>
      </w:r>
      <w:r w:rsidRPr="00AA419E">
        <w:rPr>
          <w:rFonts w:ascii="IRANSans" w:eastAsia="Times New Roman" w:hAnsi="IRANSans" w:hint="cs"/>
          <w:b/>
          <w:bCs/>
          <w:color w:val="333333"/>
          <w:rtl/>
        </w:rPr>
        <w:t>ثبت</w:t>
      </w:r>
      <w:r w:rsidRPr="00AA419E">
        <w:rPr>
          <w:rFonts w:ascii="IRANSans" w:eastAsia="Times New Roman" w:hAnsi="IRANSans"/>
          <w:b/>
          <w:bCs/>
          <w:color w:val="333333"/>
          <w:rtl/>
        </w:rPr>
        <w:t xml:space="preserve"> </w:t>
      </w:r>
      <w:r w:rsidRPr="00AA419E">
        <w:rPr>
          <w:rFonts w:ascii="IRANSans" w:eastAsia="Times New Roman" w:hAnsi="IRANSans" w:hint="cs"/>
          <w:b/>
          <w:bCs/>
          <w:color w:val="333333"/>
          <w:rtl/>
        </w:rPr>
        <w:t>درخواست</w:t>
      </w:r>
      <w:r w:rsidRPr="00AA419E">
        <w:rPr>
          <w:rFonts w:ascii="IRANSans" w:eastAsia="Times New Roman" w:hAnsi="IRANSans"/>
          <w:b/>
          <w:bCs/>
          <w:color w:val="333333"/>
          <w:rtl/>
        </w:rPr>
        <w:t xml:space="preserve"> </w:t>
      </w:r>
      <w:r w:rsidRPr="00AA419E">
        <w:rPr>
          <w:rFonts w:ascii="IRANSans" w:eastAsia="Times New Roman" w:hAnsi="IRANSans" w:hint="cs"/>
          <w:b/>
          <w:bCs/>
          <w:color w:val="333333"/>
          <w:rtl/>
        </w:rPr>
        <w:t>شرکت متقاضي</w:t>
      </w:r>
    </w:p>
    <w:p w:rsidR="001222D5" w:rsidRPr="001222D5" w:rsidRDefault="001222D5" w:rsidP="001222D5">
      <w:pPr>
        <w:bidi/>
        <w:spacing w:after="0" w:line="276" w:lineRule="auto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>شامل:</w:t>
      </w:r>
    </w:p>
    <w:p w:rsidR="001222D5" w:rsidRPr="001222D5" w:rsidRDefault="001222D5" w:rsidP="001222D5">
      <w:pPr>
        <w:bidi/>
        <w:spacing w:after="0" w:line="276" w:lineRule="auto"/>
        <w:ind w:firstLine="720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 w:hint="cs"/>
          <w:color w:val="333333"/>
          <w:rtl/>
        </w:rPr>
        <w:t>1</w:t>
      </w:r>
      <w:r w:rsidRPr="00AA419E">
        <w:rPr>
          <w:rFonts w:ascii="IRANSans" w:eastAsia="Times New Roman" w:hAnsi="IRANSans"/>
          <w:color w:val="333333"/>
          <w:rtl/>
        </w:rPr>
        <w:t>.</w:t>
      </w:r>
      <w:r w:rsidRPr="00AA419E">
        <w:rPr>
          <w:rFonts w:ascii="Cambria" w:eastAsia="Times New Roman" w:hAnsi="Cambria" w:cs="Cambria" w:hint="cs"/>
          <w:color w:val="333333"/>
          <w:rtl/>
        </w:rPr>
        <w:t> </w:t>
      </w:r>
      <w:r w:rsidRPr="00AA419E">
        <w:rPr>
          <w:rFonts w:ascii="IRANSans" w:eastAsia="Times New Roman" w:hAnsi="IRANSans" w:hint="cs"/>
          <w:color w:val="333333"/>
          <w:rtl/>
        </w:rPr>
        <w:t>نامه</w:t>
      </w:r>
      <w:r w:rsidRPr="00AA419E">
        <w:rPr>
          <w:rFonts w:ascii="IRANSans" w:eastAsia="Times New Roman" w:hAnsi="IRANSans"/>
          <w:color w:val="333333"/>
          <w:rtl/>
        </w:rPr>
        <w:t xml:space="preserve"> </w:t>
      </w:r>
      <w:r w:rsidR="00F15274" w:rsidRPr="00AA419E">
        <w:rPr>
          <w:rFonts w:ascii="IRANSans" w:eastAsia="Times New Roman" w:hAnsi="IRANSans" w:hint="cs"/>
          <w:color w:val="333333"/>
          <w:rtl/>
        </w:rPr>
        <w:t>درخواست</w:t>
      </w:r>
    </w:p>
    <w:p w:rsidR="001222D5" w:rsidRPr="001222D5" w:rsidRDefault="001222D5" w:rsidP="0031433D">
      <w:pPr>
        <w:tabs>
          <w:tab w:val="right" w:pos="3780"/>
        </w:tabs>
        <w:bidi/>
        <w:spacing w:after="0" w:line="276" w:lineRule="auto"/>
        <w:ind w:firstLine="720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>2. تصوير نمايندگی شرکت مبد</w:t>
      </w:r>
      <w:r w:rsidR="00BB4410">
        <w:rPr>
          <w:rFonts w:ascii="IRANSans" w:eastAsia="Times New Roman" w:hAnsi="IRANSans" w:hint="cs"/>
          <w:color w:val="333333"/>
          <w:rtl/>
        </w:rPr>
        <w:t>أ</w:t>
      </w:r>
    </w:p>
    <w:p w:rsidR="001222D5" w:rsidRPr="001222D5" w:rsidRDefault="001222D5" w:rsidP="00694650">
      <w:pPr>
        <w:bidi/>
        <w:spacing w:after="0" w:line="276" w:lineRule="auto"/>
        <w:ind w:firstLine="720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 xml:space="preserve">3. </w:t>
      </w:r>
      <w:r w:rsidR="00694650">
        <w:rPr>
          <w:rFonts w:ascii="IRANSans" w:eastAsia="Times New Roman" w:hAnsi="IRANSans" w:hint="cs"/>
          <w:color w:val="333333"/>
          <w:rtl/>
        </w:rPr>
        <w:t xml:space="preserve">پرسشنامه اولیه تقاضای ورود فرآورده طبیعی تکمیل شده </w:t>
      </w:r>
    </w:p>
    <w:p w:rsidR="00F15274" w:rsidRPr="001222D5" w:rsidRDefault="001222D5" w:rsidP="00F15274">
      <w:pPr>
        <w:bidi/>
        <w:spacing w:after="0" w:line="276" w:lineRule="auto"/>
        <w:ind w:firstLine="720"/>
        <w:jc w:val="both"/>
        <w:rPr>
          <w:rFonts w:asciiTheme="majorBidi" w:eastAsia="Times New Roman" w:hAnsiTheme="majorBidi"/>
          <w:color w:val="333333"/>
          <w:rtl/>
          <w:lang w:bidi="fa-IR"/>
        </w:rPr>
      </w:pPr>
      <w:r w:rsidRPr="00AA419E">
        <w:rPr>
          <w:rFonts w:ascii="IRANSans" w:eastAsia="Times New Roman" w:hAnsi="IRANSans"/>
          <w:color w:val="333333"/>
          <w:rtl/>
        </w:rPr>
        <w:t>4. تصوير گواهي</w:t>
      </w:r>
      <w:r w:rsidRPr="00AA419E">
        <w:rPr>
          <w:rFonts w:ascii="Cambria" w:eastAsia="Times New Roman" w:hAnsi="Cambria" w:cs="Cambria" w:hint="cs"/>
          <w:color w:val="333333"/>
          <w:rtl/>
        </w:rPr>
        <w:t> </w:t>
      </w:r>
      <w:r w:rsidRPr="00AA419E">
        <w:rPr>
          <w:rFonts w:asciiTheme="majorBidi" w:eastAsia="Times New Roman" w:hAnsiTheme="majorBidi"/>
          <w:color w:val="333333"/>
        </w:rPr>
        <w:t>CPP</w:t>
      </w:r>
    </w:p>
    <w:p w:rsidR="00AA419E" w:rsidRPr="00AA419E" w:rsidRDefault="001222D5" w:rsidP="00AA419E">
      <w:pPr>
        <w:bidi/>
        <w:spacing w:after="480" w:line="276" w:lineRule="auto"/>
        <w:ind w:firstLine="720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>5.</w:t>
      </w:r>
      <w:r w:rsidRPr="00AA419E">
        <w:rPr>
          <w:rFonts w:ascii="IRANSans" w:eastAsia="Times New Roman" w:hAnsi="IRANSans" w:hint="cs"/>
          <w:color w:val="333333"/>
          <w:rtl/>
        </w:rPr>
        <w:t xml:space="preserve"> </w:t>
      </w:r>
      <w:r w:rsidRPr="00AA419E">
        <w:rPr>
          <w:rFonts w:ascii="IRANSans" w:eastAsia="Times New Roman" w:hAnsi="IRANSans"/>
          <w:color w:val="333333"/>
          <w:rtl/>
        </w:rPr>
        <w:t>يک نمونه فر</w:t>
      </w:r>
      <w:r w:rsidRPr="00AA419E">
        <w:rPr>
          <w:rFonts w:ascii="IRANSans" w:eastAsia="Times New Roman" w:hAnsi="IRANSans" w:hint="cs"/>
          <w:color w:val="333333"/>
          <w:rtl/>
        </w:rPr>
        <w:t>آ</w:t>
      </w:r>
      <w:r w:rsidRPr="00AA419E">
        <w:rPr>
          <w:rFonts w:ascii="IRANSans" w:eastAsia="Times New Roman" w:hAnsi="IRANSans"/>
          <w:color w:val="333333"/>
          <w:rtl/>
        </w:rPr>
        <w:t>ورده</w:t>
      </w:r>
    </w:p>
    <w:p w:rsidR="001222D5" w:rsidRDefault="00AA419E" w:rsidP="00F820A8">
      <w:pPr>
        <w:bidi/>
        <w:spacing w:after="100" w:afterAutospacing="1" w:line="276" w:lineRule="auto"/>
        <w:jc w:val="both"/>
        <w:rPr>
          <w:rFonts w:ascii="IRANSans" w:eastAsia="Times New Roman" w:hAnsi="IRANSans"/>
          <w:b/>
          <w:bCs/>
          <w:color w:val="333333"/>
          <w:rtl/>
        </w:rPr>
      </w:pPr>
      <w:r w:rsidRPr="00AA419E">
        <w:rPr>
          <w:rFonts w:ascii="IRANSans" w:eastAsia="Times New Roman" w:hAnsi="IRANSans" w:hint="cs"/>
          <w:b/>
          <w:bCs/>
          <w:color w:val="333333"/>
          <w:rtl/>
        </w:rPr>
        <w:t xml:space="preserve">2- </w:t>
      </w:r>
      <w:r w:rsidR="001222D5" w:rsidRPr="00AA419E">
        <w:rPr>
          <w:rFonts w:ascii="IRANSans" w:eastAsia="Times New Roman" w:hAnsi="IRANSans" w:hint="cs"/>
          <w:b/>
          <w:bCs/>
          <w:color w:val="333333"/>
          <w:rtl/>
        </w:rPr>
        <w:t>بررسي</w:t>
      </w:r>
      <w:r w:rsidR="001222D5" w:rsidRPr="00AA419E">
        <w:rPr>
          <w:rFonts w:ascii="IRANSans" w:eastAsia="Times New Roman" w:hAnsi="IRANSans"/>
          <w:b/>
          <w:bCs/>
          <w:color w:val="333333"/>
          <w:rtl/>
        </w:rPr>
        <w:t xml:space="preserve"> </w:t>
      </w:r>
      <w:r w:rsidR="001222D5" w:rsidRPr="00AA419E">
        <w:rPr>
          <w:rFonts w:ascii="IRANSans" w:eastAsia="Times New Roman" w:hAnsi="IRANSans" w:hint="cs"/>
          <w:b/>
          <w:bCs/>
          <w:color w:val="333333"/>
          <w:rtl/>
        </w:rPr>
        <w:t>كارشناسي</w:t>
      </w:r>
    </w:p>
    <w:p w:rsidR="00C753AB" w:rsidRDefault="00C753AB" w:rsidP="00515B8F">
      <w:pPr>
        <w:bidi/>
        <w:spacing w:after="0" w:line="276" w:lineRule="auto"/>
        <w:jc w:val="both"/>
        <w:rPr>
          <w:rFonts w:ascii="IRANSans" w:eastAsia="Times New Roman" w:hAnsi="IRANSans"/>
          <w:color w:val="333333"/>
          <w:rtl/>
        </w:rPr>
      </w:pPr>
      <w:r>
        <w:rPr>
          <w:rFonts w:ascii="IRANSans" w:eastAsia="Times New Roman" w:hAnsi="IRANSans" w:hint="cs"/>
          <w:color w:val="333333"/>
          <w:rtl/>
        </w:rPr>
        <w:t xml:space="preserve">در صورت تکمیل بودن </w:t>
      </w:r>
      <w:r w:rsidR="00515B8F">
        <w:rPr>
          <w:rFonts w:ascii="IRANSans" w:eastAsia="Times New Roman" w:hAnsi="IRANSans" w:hint="cs"/>
          <w:color w:val="333333"/>
          <w:rtl/>
        </w:rPr>
        <w:t>پرونده اولیه:</w:t>
      </w:r>
    </w:p>
    <w:p w:rsidR="001222D5" w:rsidRPr="001222D5" w:rsidRDefault="001222D5" w:rsidP="00515B8F">
      <w:pPr>
        <w:bidi/>
        <w:spacing w:after="0" w:line="276" w:lineRule="auto"/>
        <w:ind w:firstLine="720"/>
        <w:jc w:val="both"/>
        <w:rPr>
          <w:rFonts w:ascii="IRANSans" w:eastAsia="Times New Roman" w:hAnsi="IRANSans"/>
          <w:color w:val="333333"/>
          <w:rtl/>
        </w:rPr>
      </w:pPr>
      <w:r w:rsidRPr="00515B8F">
        <w:rPr>
          <w:rFonts w:ascii="IRANSans" w:eastAsia="Times New Roman" w:hAnsi="IRANSans"/>
          <w:color w:val="333333"/>
          <w:rtl/>
        </w:rPr>
        <w:t>طرح در کميسيون قانونی</w:t>
      </w:r>
    </w:p>
    <w:p w:rsidR="001222D5" w:rsidRPr="001222D5" w:rsidRDefault="001222D5" w:rsidP="0010290E">
      <w:pPr>
        <w:bidi/>
        <w:spacing w:after="0" w:line="276" w:lineRule="auto"/>
        <w:ind w:firstLine="720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>ابلاغ ر</w:t>
      </w:r>
      <w:r w:rsidR="0010290E">
        <w:rPr>
          <w:rFonts w:ascii="IRANSans" w:eastAsia="Times New Roman" w:hAnsi="IRANSans" w:hint="cs"/>
          <w:color w:val="333333"/>
          <w:rtl/>
        </w:rPr>
        <w:t>أ</w:t>
      </w:r>
      <w:r w:rsidRPr="00AA419E">
        <w:rPr>
          <w:rFonts w:ascii="IRANSans" w:eastAsia="Times New Roman" w:hAnsi="IRANSans"/>
          <w:color w:val="333333"/>
          <w:rtl/>
        </w:rPr>
        <w:t>ي</w:t>
      </w:r>
    </w:p>
    <w:p w:rsidR="001222D5" w:rsidRPr="001222D5" w:rsidRDefault="001222D5" w:rsidP="00F820A8">
      <w:pPr>
        <w:bidi/>
        <w:spacing w:after="480" w:line="276" w:lineRule="auto"/>
        <w:ind w:firstLine="720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>تکميل مدارک</w:t>
      </w:r>
      <w:r w:rsidR="00515B8F">
        <w:rPr>
          <w:rFonts w:ascii="IRANSans" w:eastAsia="Times New Roman" w:hAnsi="IRANSans" w:hint="cs"/>
          <w:color w:val="333333"/>
          <w:rtl/>
        </w:rPr>
        <w:t xml:space="preserve"> توسط متقاضی </w:t>
      </w:r>
      <w:r w:rsidR="00E95973">
        <w:rPr>
          <w:rFonts w:ascii="IRANSans" w:eastAsia="Times New Roman" w:hAnsi="IRANSans" w:hint="cs"/>
          <w:color w:val="333333"/>
          <w:rtl/>
        </w:rPr>
        <w:t>(</w:t>
      </w:r>
      <w:r w:rsidR="00515B8F">
        <w:rPr>
          <w:rFonts w:ascii="IRANSans" w:eastAsia="Times New Roman" w:hAnsi="IRANSans" w:hint="cs"/>
          <w:color w:val="333333"/>
          <w:rtl/>
        </w:rPr>
        <w:t xml:space="preserve">ارسال </w:t>
      </w:r>
      <w:r w:rsidRPr="00AA419E">
        <w:rPr>
          <w:rFonts w:ascii="IRANSans" w:eastAsia="Times New Roman" w:hAnsi="IRANSans"/>
          <w:color w:val="333333"/>
          <w:rtl/>
        </w:rPr>
        <w:t>پرسشنامه</w:t>
      </w:r>
      <w:r w:rsidR="00515B8F">
        <w:rPr>
          <w:rFonts w:ascii="IRANSans" w:eastAsia="Times New Roman" w:hAnsi="IRANSans" w:hint="cs"/>
          <w:color w:val="333333"/>
          <w:rtl/>
        </w:rPr>
        <w:t xml:space="preserve"> تکمیل شده</w:t>
      </w:r>
      <w:r w:rsidRPr="00AA419E">
        <w:rPr>
          <w:rFonts w:ascii="IRANSans" w:eastAsia="Times New Roman" w:hAnsi="IRANSans"/>
          <w:color w:val="333333"/>
          <w:rtl/>
        </w:rPr>
        <w:t xml:space="preserve"> ارزيابی پرونده داروی طبيعی وارداتی)</w:t>
      </w:r>
    </w:p>
    <w:p w:rsidR="001222D5" w:rsidRPr="001222D5" w:rsidRDefault="00F820A8" w:rsidP="00F820A8">
      <w:pPr>
        <w:bidi/>
        <w:spacing w:after="100" w:afterAutospacing="1" w:line="276" w:lineRule="auto"/>
        <w:jc w:val="both"/>
        <w:rPr>
          <w:rFonts w:ascii="IRANSans" w:eastAsia="Times New Roman" w:hAnsi="IRANSans"/>
          <w:b/>
          <w:bCs/>
          <w:color w:val="333333"/>
          <w:rtl/>
        </w:rPr>
      </w:pPr>
      <w:r w:rsidRPr="00F820A8">
        <w:rPr>
          <w:rFonts w:ascii="IRANSans" w:eastAsia="Times New Roman" w:hAnsi="IRANSans" w:hint="cs"/>
          <w:b/>
          <w:bCs/>
          <w:color w:val="333333"/>
          <w:rtl/>
        </w:rPr>
        <w:t>3-</w:t>
      </w:r>
      <w:r w:rsidR="001222D5" w:rsidRPr="001222D5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="001222D5" w:rsidRPr="00F820A8">
        <w:rPr>
          <w:rFonts w:ascii="IRANSans" w:eastAsia="Times New Roman" w:hAnsi="IRANSans" w:hint="cs"/>
          <w:b/>
          <w:bCs/>
          <w:color w:val="333333"/>
          <w:rtl/>
        </w:rPr>
        <w:t>نهايي</w:t>
      </w:r>
      <w:r w:rsidR="001222D5" w:rsidRPr="00F820A8">
        <w:rPr>
          <w:rFonts w:ascii="IRANSans" w:eastAsia="Times New Roman" w:hAnsi="IRANSans"/>
          <w:b/>
          <w:bCs/>
          <w:color w:val="333333"/>
          <w:rtl/>
        </w:rPr>
        <w:t xml:space="preserve"> </w:t>
      </w:r>
      <w:r w:rsidR="001222D5" w:rsidRPr="00F820A8">
        <w:rPr>
          <w:rFonts w:ascii="IRANSans" w:eastAsia="Times New Roman" w:hAnsi="IRANSans" w:hint="cs"/>
          <w:b/>
          <w:bCs/>
          <w:color w:val="333333"/>
          <w:rtl/>
        </w:rPr>
        <w:t>سازي</w:t>
      </w:r>
    </w:p>
    <w:p w:rsidR="001222D5" w:rsidRPr="001222D5" w:rsidRDefault="001222D5" w:rsidP="00F820A8">
      <w:pPr>
        <w:bidi/>
        <w:spacing w:after="0" w:line="276" w:lineRule="auto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>نامه جهت واريز وجه</w:t>
      </w:r>
      <w:r w:rsidRPr="00AA419E">
        <w:rPr>
          <w:rFonts w:ascii="IRANSans" w:eastAsia="Times New Roman" w:hAnsi="IRANSans" w:hint="cs"/>
          <w:color w:val="333333"/>
          <w:rtl/>
          <w:lang w:bidi="fa-IR"/>
        </w:rPr>
        <w:t xml:space="preserve">، </w:t>
      </w:r>
      <w:r w:rsidRPr="00AA419E">
        <w:rPr>
          <w:rFonts w:ascii="IRANSans" w:eastAsia="Times New Roman" w:hAnsi="IRANSans"/>
          <w:color w:val="333333"/>
          <w:rtl/>
        </w:rPr>
        <w:t>ثبت و تکميل پرسشنامه</w:t>
      </w:r>
      <w:r w:rsidRPr="00AA419E">
        <w:rPr>
          <w:rFonts w:ascii="Cambria" w:eastAsia="Times New Roman" w:hAnsi="Cambria" w:cs="Cambria" w:hint="cs"/>
          <w:color w:val="333333"/>
          <w:rtl/>
        </w:rPr>
        <w:t> </w:t>
      </w:r>
      <w:r w:rsidRPr="00AA419E">
        <w:rPr>
          <w:rFonts w:ascii="IRANSans" w:eastAsia="Times New Roman" w:hAnsi="IRANSans"/>
          <w:color w:val="333333"/>
        </w:rPr>
        <w:t>IRC</w:t>
      </w:r>
    </w:p>
    <w:p w:rsidR="001222D5" w:rsidRPr="001222D5" w:rsidRDefault="001222D5" w:rsidP="00F820A8">
      <w:pPr>
        <w:bidi/>
        <w:spacing w:after="0" w:line="276" w:lineRule="auto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>درخواست</w:t>
      </w:r>
      <w:r w:rsidRPr="00AA419E">
        <w:rPr>
          <w:rFonts w:ascii="Cambria" w:eastAsia="Times New Roman" w:hAnsi="Cambria" w:cs="Cambria" w:hint="cs"/>
          <w:color w:val="333333"/>
          <w:rtl/>
        </w:rPr>
        <w:t> </w:t>
      </w:r>
      <w:r w:rsidRPr="00AA419E">
        <w:rPr>
          <w:rFonts w:ascii="IRANSans" w:eastAsia="Times New Roman" w:hAnsi="IRANSans"/>
          <w:color w:val="333333"/>
        </w:rPr>
        <w:t>IRC</w:t>
      </w:r>
    </w:p>
    <w:p w:rsidR="001222D5" w:rsidRPr="001222D5" w:rsidRDefault="001222D5" w:rsidP="00F820A8">
      <w:pPr>
        <w:bidi/>
        <w:spacing w:after="0" w:line="276" w:lineRule="auto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>تهيه نامه اعلام</w:t>
      </w:r>
      <w:r w:rsidRPr="00AA419E">
        <w:rPr>
          <w:rFonts w:ascii="Cambria" w:eastAsia="Times New Roman" w:hAnsi="Cambria" w:cs="Cambria" w:hint="cs"/>
          <w:color w:val="333333"/>
          <w:rtl/>
        </w:rPr>
        <w:t> </w:t>
      </w:r>
      <w:r w:rsidRPr="00AA419E">
        <w:rPr>
          <w:rFonts w:ascii="IRANSans" w:eastAsia="Times New Roman" w:hAnsi="IRANSans"/>
          <w:color w:val="333333"/>
        </w:rPr>
        <w:t>IRC</w:t>
      </w:r>
    </w:p>
    <w:p w:rsidR="001222D5" w:rsidRPr="001222D5" w:rsidRDefault="001222D5" w:rsidP="00F820A8">
      <w:pPr>
        <w:bidi/>
        <w:spacing w:after="0" w:line="276" w:lineRule="auto"/>
        <w:jc w:val="both"/>
        <w:rPr>
          <w:rFonts w:ascii="IRANSans" w:eastAsia="Times New Roman" w:hAnsi="IRANSans"/>
          <w:color w:val="333333"/>
          <w:rtl/>
        </w:rPr>
      </w:pPr>
      <w:r w:rsidRPr="00AA419E">
        <w:rPr>
          <w:rFonts w:ascii="IRANSans" w:eastAsia="Times New Roman" w:hAnsi="IRANSans"/>
          <w:color w:val="333333"/>
          <w:rtl/>
        </w:rPr>
        <w:t>ارجاع جهت امضا مديركل و شماره گذاري دفتر</w:t>
      </w:r>
    </w:p>
    <w:p w:rsidR="001222D5" w:rsidRPr="001222D5" w:rsidRDefault="001222D5" w:rsidP="00F96F51">
      <w:pPr>
        <w:bidi/>
        <w:spacing w:after="150" w:line="276" w:lineRule="auto"/>
        <w:jc w:val="both"/>
        <w:rPr>
          <w:rFonts w:ascii="IRANSans" w:eastAsia="Times New Roman" w:hAnsi="IRANSans"/>
          <w:color w:val="333333"/>
          <w:rtl/>
        </w:rPr>
      </w:pPr>
      <w:r w:rsidRPr="001222D5">
        <w:rPr>
          <w:rFonts w:ascii="Cambria" w:eastAsia="Times New Roman" w:hAnsi="Cambria" w:cs="Cambria" w:hint="cs"/>
          <w:color w:val="333333"/>
          <w:rtl/>
        </w:rPr>
        <w:t> </w:t>
      </w:r>
      <w:r w:rsidRPr="00AA419E">
        <w:rPr>
          <w:rFonts w:ascii="IRANSans" w:eastAsia="Times New Roman" w:hAnsi="IRANSans" w:hint="cs"/>
          <w:color w:val="333333"/>
          <w:rtl/>
        </w:rPr>
        <w:t>صدور</w:t>
      </w:r>
      <w:r w:rsidRPr="00AA419E">
        <w:rPr>
          <w:rFonts w:ascii="IRANSans" w:eastAsia="Times New Roman" w:hAnsi="IRANSans"/>
          <w:color w:val="333333"/>
          <w:rtl/>
        </w:rPr>
        <w:t xml:space="preserve"> </w:t>
      </w:r>
      <w:r w:rsidRPr="00AA419E">
        <w:rPr>
          <w:rFonts w:ascii="IRANSans" w:eastAsia="Times New Roman" w:hAnsi="IRANSans" w:hint="cs"/>
          <w:color w:val="333333"/>
          <w:rtl/>
        </w:rPr>
        <w:t>پروانه</w:t>
      </w:r>
    </w:p>
    <w:p w:rsidR="00C40DD7" w:rsidRPr="00AA419E" w:rsidRDefault="00C40DD7" w:rsidP="001222D5">
      <w:pPr>
        <w:bidi/>
        <w:spacing w:line="276" w:lineRule="auto"/>
        <w:jc w:val="both"/>
      </w:pPr>
    </w:p>
    <w:sectPr w:rsidR="00C40DD7" w:rsidRPr="00AA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C1085"/>
    <w:multiLevelType w:val="multilevel"/>
    <w:tmpl w:val="D36C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D5"/>
    <w:rsid w:val="000B750F"/>
    <w:rsid w:val="0010290E"/>
    <w:rsid w:val="001222D5"/>
    <w:rsid w:val="0031433D"/>
    <w:rsid w:val="004D0B05"/>
    <w:rsid w:val="00515B8F"/>
    <w:rsid w:val="00557834"/>
    <w:rsid w:val="00634373"/>
    <w:rsid w:val="00694650"/>
    <w:rsid w:val="00714498"/>
    <w:rsid w:val="008632FE"/>
    <w:rsid w:val="00863AE1"/>
    <w:rsid w:val="00A44804"/>
    <w:rsid w:val="00AA419E"/>
    <w:rsid w:val="00B967DD"/>
    <w:rsid w:val="00BB4410"/>
    <w:rsid w:val="00C40DD7"/>
    <w:rsid w:val="00C753AB"/>
    <w:rsid w:val="00CD1A9B"/>
    <w:rsid w:val="00D2435A"/>
    <w:rsid w:val="00E95973"/>
    <w:rsid w:val="00F15274"/>
    <w:rsid w:val="00F820A8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BE9E86-0D05-4CC7-B971-07E7B0E5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2D5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222D5"/>
    <w:rPr>
      <w:b/>
      <w:bCs/>
    </w:rPr>
  </w:style>
  <w:style w:type="paragraph" w:styleId="ListParagraph">
    <w:name w:val="List Paragraph"/>
    <w:basedOn w:val="Normal"/>
    <w:uiPriority w:val="34"/>
    <w:qFormat/>
    <w:rsid w:val="0012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 Rustaie</dc:creator>
  <cp:keywords/>
  <dc:description/>
  <cp:lastModifiedBy>Apadana</cp:lastModifiedBy>
  <cp:revision>2</cp:revision>
  <dcterms:created xsi:type="dcterms:W3CDTF">2021-02-17T08:02:00Z</dcterms:created>
  <dcterms:modified xsi:type="dcterms:W3CDTF">2021-02-17T08:02:00Z</dcterms:modified>
</cp:coreProperties>
</file>